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7276AFCF" w:rsidR="00E772C0" w:rsidRDefault="0029798A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8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 dėl atitikties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2586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eglamento nuostatoms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6063BF">
      <w:pPr>
        <w:jc w:val="right"/>
      </w:pPr>
    </w:p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253A9652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B50B3">
        <w:rPr>
          <w:rFonts w:ascii="Times New Roman" w:eastAsia="Times New Roman" w:hAnsi="Times New Roman" w:cs="Times New Roman"/>
          <w:color w:val="000000"/>
          <w:u w:val="single"/>
        </w:rPr>
        <w:t>____</w:t>
      </w:r>
      <w:r w:rsidR="00CB50B3" w:rsidRPr="00CB50B3">
        <w:rPr>
          <w:u w:val="single"/>
        </w:rPr>
        <w:t xml:space="preserve"> </w:t>
      </w:r>
      <w:r w:rsidR="00CB50B3" w:rsidRPr="00CB50B3">
        <w:rPr>
          <w:rFonts w:ascii="Times New Roman" w:eastAsia="Times New Roman" w:hAnsi="Times New Roman" w:cs="Times New Roman"/>
          <w:color w:val="000000"/>
          <w:u w:val="single"/>
        </w:rPr>
        <w:t>ŠIAULIŲ APSKAITOS CENTRAS</w:t>
      </w:r>
      <w:r w:rsidRPr="006157AF">
        <w:rPr>
          <w:rFonts w:ascii="Times New Roman" w:eastAsia="Times New Roman" w:hAnsi="Times New Roman" w:cs="Times New Roman"/>
          <w:color w:val="000000"/>
        </w:rPr>
        <w:t>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866A98" w14:textId="77777777" w:rsidR="000C0B49" w:rsidRDefault="000C0B49" w:rsidP="000C0B49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0B49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atstovaujamas tiekėjas/subtiekėjas atitinka Tarybos reglamento (ES) 2022/576 2022 m. balandžio 8 d., kuriuo iš dalies keičiamas Reglamentas (ES) Nr. 833/2014 dėl ribojamųjų priemonių atsižvelgiant į Rusijos veiksmus, kuriais destabilizuojama padėtis Ukrainoje (toliau – Tarybos reglamentas (ES) 2022/576), nuostatas ir jo sudėtyje nėra Rusijos dalyvavimo, viršijančio nustatytas ribas, t. y.:</w:t>
      </w:r>
      <w:r w:rsidRPr="009A2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EF12" w14:textId="77777777" w:rsidR="002A04FB" w:rsidRDefault="002A04FB" w:rsidP="00600C63">
      <w:pPr>
        <w:spacing w:after="0" w:line="240" w:lineRule="auto"/>
      </w:pPr>
      <w:r>
        <w:separator/>
      </w:r>
    </w:p>
  </w:endnote>
  <w:endnote w:type="continuationSeparator" w:id="0">
    <w:p w14:paraId="6D77C3EE" w14:textId="77777777" w:rsidR="002A04FB" w:rsidRDefault="002A04FB" w:rsidP="00600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FFEF0" w14:textId="77777777" w:rsidR="002A04FB" w:rsidRDefault="002A04FB" w:rsidP="00600C63">
      <w:pPr>
        <w:spacing w:after="0" w:line="240" w:lineRule="auto"/>
      </w:pPr>
      <w:r>
        <w:separator/>
      </w:r>
    </w:p>
  </w:footnote>
  <w:footnote w:type="continuationSeparator" w:id="0">
    <w:p w14:paraId="4203B26F" w14:textId="77777777" w:rsidR="002A04FB" w:rsidRDefault="002A04FB" w:rsidP="00600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A2F3F"/>
    <w:rsid w:val="000C0B49"/>
    <w:rsid w:val="00101D8E"/>
    <w:rsid w:val="00106202"/>
    <w:rsid w:val="001103B3"/>
    <w:rsid w:val="001B0CDB"/>
    <w:rsid w:val="001E2DA6"/>
    <w:rsid w:val="00242586"/>
    <w:rsid w:val="002427D6"/>
    <w:rsid w:val="00253F6D"/>
    <w:rsid w:val="00273A0E"/>
    <w:rsid w:val="0029798A"/>
    <w:rsid w:val="002A04FB"/>
    <w:rsid w:val="002B5EB2"/>
    <w:rsid w:val="002C3F4D"/>
    <w:rsid w:val="00337F76"/>
    <w:rsid w:val="00342807"/>
    <w:rsid w:val="0034283C"/>
    <w:rsid w:val="00551AD1"/>
    <w:rsid w:val="005E2101"/>
    <w:rsid w:val="00600C63"/>
    <w:rsid w:val="006063BF"/>
    <w:rsid w:val="006121B8"/>
    <w:rsid w:val="006432A5"/>
    <w:rsid w:val="007C3E9B"/>
    <w:rsid w:val="007D1187"/>
    <w:rsid w:val="00835D13"/>
    <w:rsid w:val="008D1CE8"/>
    <w:rsid w:val="008E78AD"/>
    <w:rsid w:val="00903883"/>
    <w:rsid w:val="009423AC"/>
    <w:rsid w:val="009477B2"/>
    <w:rsid w:val="00957182"/>
    <w:rsid w:val="00980BE7"/>
    <w:rsid w:val="009B29A2"/>
    <w:rsid w:val="009E12DE"/>
    <w:rsid w:val="00A30A95"/>
    <w:rsid w:val="00A837F6"/>
    <w:rsid w:val="00AE3A88"/>
    <w:rsid w:val="00BC7786"/>
    <w:rsid w:val="00C277E7"/>
    <w:rsid w:val="00CB50B3"/>
    <w:rsid w:val="00CC21D2"/>
    <w:rsid w:val="00CD6ADC"/>
    <w:rsid w:val="00CF3C69"/>
    <w:rsid w:val="00D72056"/>
    <w:rsid w:val="00E772C0"/>
    <w:rsid w:val="00E814CB"/>
    <w:rsid w:val="00E8262E"/>
    <w:rsid w:val="00E97940"/>
    <w:rsid w:val="00F11203"/>
    <w:rsid w:val="00F1669E"/>
    <w:rsid w:val="00F60989"/>
    <w:rsid w:val="00F666FF"/>
    <w:rsid w:val="00F86595"/>
    <w:rsid w:val="00FB2E47"/>
    <w:rsid w:val="00FC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  <w:style w:type="paragraph" w:styleId="Antrats">
    <w:name w:val="header"/>
    <w:basedOn w:val="prastasis"/>
    <w:link w:val="AntratsDiagrama"/>
    <w:uiPriority w:val="99"/>
    <w:unhideWhenUsed/>
    <w:rsid w:val="00600C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C63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600C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00C63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1283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PC31</cp:lastModifiedBy>
  <cp:revision>31</cp:revision>
  <dcterms:created xsi:type="dcterms:W3CDTF">2024-01-04T08:45:00Z</dcterms:created>
  <dcterms:modified xsi:type="dcterms:W3CDTF">2026-03-31T11:48:00Z</dcterms:modified>
</cp:coreProperties>
</file>